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/>
          <w:b/>
          <w:color w:val="168743"/>
          <w:sz w:val="50"/>
        </w:rPr>
        <w:t>Shift Handover Template</w:t>
      </w:r>
    </w:p>
    <w:p>
      <w:pPr>
        <w:spacing w:after="240"/>
      </w:pPr>
      <w:r>
        <w:rPr>
          <w:rFonts w:ascii="Arial" w:hAnsi="Arial"/>
          <w:color w:val="5D6D67"/>
          <w:sz w:val="22"/>
        </w:rPr>
        <w:t>A concise operations handover designed around risk, plant status and outstanding actions.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94"/>
            <w:shd w:fill="EAF3ED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rial" w:hAnsi="Arial"/>
                <w:b/>
                <w:color w:val="10251D"/>
                <w:sz w:val="17"/>
              </w:rPr>
              <w:t>IMPORTANT: This is a general industry template, not an approved procedure. Adapt it to the facility, hazards, legal requirements, OEM information and management system. Obtain competent technical and operational approval before use.</w:t>
            </w:r>
          </w:p>
        </w:tc>
      </w:tr>
    </w:tbl>
    <w:p/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Facility / area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[Enter]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Outgoing shift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[Name / date / time]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Incoming shift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[Name / date / time]</w:t>
            </w:r>
          </w:p>
        </w:tc>
      </w:tr>
      <w:tr>
        <w:tc>
          <w:tcPr>
            <w:tcW w:type="dxa" w:w="2448"/>
            <w:shd w:fill="EAF3ED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51D"/>
                <w:sz w:val="18"/>
              </w:rPr>
              <w:t>Operating mode</w:t>
            </w:r>
          </w:p>
        </w:tc>
        <w:tc>
          <w:tcPr>
            <w:tcW w:type="dxa" w:w="748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color w:val="10251D"/>
                <w:sz w:val="18"/>
              </w:rPr>
              <w:t>Normal / Start-up / Shutdown / Maintenance / Reduced rate / Other</w:t>
            </w:r>
          </w:p>
        </w:tc>
      </w:tr>
    </w:tbl>
    <w:p>
      <w:pPr>
        <w:pStyle w:val="Heading1"/>
      </w:pPr>
      <w:r>
        <w:t>1. Safety and control of work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31"/>
        <w:gridCol w:w="3331"/>
        <w:gridCol w:w="3331"/>
      </w:tblGrid>
      <w:tr>
        <w:trPr>
          <w:tblHeader w:val="true"/>
        </w:trPr>
        <w:tc>
          <w:tcPr>
            <w:tcW w:type="dxa" w:w="3096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468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 / details</w:t>
            </w:r>
          </w:p>
        </w:tc>
        <w:tc>
          <w:tcPr>
            <w:tcW w:type="dxa" w:w="216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Owner / next action</w:t>
            </w:r>
          </w:p>
        </w:tc>
      </w:tr>
      <w:t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Incidents / alarms / impairments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Active permits and isolations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Overrides / inhibited safeguards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Weather / environmental constraints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</w:tbl>
    <w:p>
      <w:pPr>
        <w:pStyle w:val="Heading1"/>
      </w:pPr>
      <w:r>
        <w:t>2. Plant and equipment status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592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System / equipment</w:t>
            </w:r>
          </w:p>
        </w:tc>
        <w:tc>
          <w:tcPr>
            <w:tcW w:type="dxa" w:w="2592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Current status</w:t>
            </w:r>
          </w:p>
        </w:tc>
        <w:tc>
          <w:tcPr>
            <w:tcW w:type="dxa" w:w="2592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Limits / watch points</w:t>
            </w:r>
          </w:p>
        </w:tc>
        <w:tc>
          <w:tcPr>
            <w:tcW w:type="dxa" w:w="216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Next action</w:t>
            </w:r>
          </w:p>
        </w:tc>
      </w:tr>
      <w:tr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59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</w:tbl>
    <w:p>
      <w:pPr>
        <w:pStyle w:val="Heading1"/>
      </w:pPr>
      <w:r>
        <w:t>3. Production and inventory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88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Parameter</w:t>
            </w:r>
          </w:p>
        </w:tc>
        <w:tc>
          <w:tcPr>
            <w:tcW w:type="dxa" w:w="1872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Current</w:t>
            </w:r>
          </w:p>
        </w:tc>
        <w:tc>
          <w:tcPr>
            <w:tcW w:type="dxa" w:w="216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Target / limit</w:t>
            </w:r>
          </w:p>
        </w:tc>
        <w:tc>
          <w:tcPr>
            <w:tcW w:type="dxa" w:w="3024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Trend / comment</w:t>
            </w:r>
          </w:p>
        </w:tc>
      </w:tr>
      <w:t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87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87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87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87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87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1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</w:tbl>
    <w:p>
      <w:pPr>
        <w:pStyle w:val="Heading1"/>
      </w:pPr>
      <w:r>
        <w:t>4. Outstanding actions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1440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Priority</w:t>
            </w:r>
          </w:p>
        </w:tc>
        <w:tc>
          <w:tcPr>
            <w:tcW w:type="dxa" w:w="4752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1728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Owner</w:t>
            </w:r>
          </w:p>
        </w:tc>
        <w:tc>
          <w:tcPr>
            <w:tcW w:type="dxa" w:w="2016"/>
            <w:shd w:fill="16874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Due / follow-up</w:t>
            </w:r>
          </w:p>
        </w:tc>
      </w:tr>
      <w:tr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High / Med / Low</w:t>
            </w:r>
          </w:p>
        </w:tc>
        <w:tc>
          <w:tcPr>
            <w:tcW w:type="dxa" w:w="47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0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High / Med / Low</w:t>
            </w:r>
          </w:p>
        </w:tc>
        <w:tc>
          <w:tcPr>
            <w:tcW w:type="dxa" w:w="47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0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High / Med / Low</w:t>
            </w:r>
          </w:p>
        </w:tc>
        <w:tc>
          <w:tcPr>
            <w:tcW w:type="dxa" w:w="47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0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High / Med / Low</w:t>
            </w:r>
          </w:p>
        </w:tc>
        <w:tc>
          <w:tcPr>
            <w:tcW w:type="dxa" w:w="47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0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High / Med / Low</w:t>
            </w:r>
          </w:p>
        </w:tc>
        <w:tc>
          <w:tcPr>
            <w:tcW w:type="dxa" w:w="47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0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  <w:tr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High / Med / Low</w:t>
            </w:r>
          </w:p>
        </w:tc>
        <w:tc>
          <w:tcPr>
            <w:tcW w:type="dxa" w:w="475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172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  <w:tc>
          <w:tcPr>
            <w:tcW w:type="dxa" w:w="20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color w:val="10251D"/>
                <w:sz w:val="17"/>
              </w:rPr>
              <w:t>[Enter]</w:t>
            </w:r>
          </w:p>
        </w:tc>
      </w:tr>
    </w:tbl>
    <w:p>
      <w:r>
        <w:t>Handover completed verbally and recorded: Outgoing ______  Incoming ______  Time 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12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D6D67"/>
        <w:sz w:val="16"/>
      </w:rPr>
      <w:t>Free editable template • Review and approve for your site before use • energieus.com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/>
        <w:color w:val="168743"/>
        <w:sz w:val="16"/>
      </w:rPr>
      <w:t>ENERGIEUS  |  ENGINEERING &amp; OPERATIONS TOOLS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color w:val="1025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68743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6874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